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关于副处长及以上领导参加市委组织部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rPr>
        <w:t>党的十九届四中全会</w:t>
      </w:r>
      <w:r>
        <w:rPr>
          <w:rFonts w:hint="eastAsia" w:ascii="方正小标宋简体" w:hAnsi="宋体" w:eastAsia="方正小标宋简体"/>
          <w:sz w:val="44"/>
          <w:szCs w:val="44"/>
          <w:lang w:eastAsia="zh-CN"/>
        </w:rPr>
        <w:t>精神集中</w:t>
      </w:r>
      <w:r>
        <w:rPr>
          <w:rFonts w:hint="eastAsia" w:ascii="方正小标宋简体" w:hAnsi="宋体" w:eastAsia="方正小标宋简体"/>
          <w:sz w:val="44"/>
          <w:szCs w:val="44"/>
        </w:rPr>
        <w:t>轮训</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sz w:val="44"/>
          <w:szCs w:val="44"/>
        </w:rPr>
      </w:pPr>
      <w:r>
        <w:rPr>
          <w:rFonts w:hint="eastAsia" w:ascii="方正小标宋简体" w:hAnsi="宋体" w:eastAsia="方正小标宋简体"/>
          <w:sz w:val="44"/>
          <w:szCs w:val="44"/>
          <w:lang w:eastAsia="zh-CN"/>
        </w:rPr>
        <w:t>线上培训操作方法</w:t>
      </w:r>
      <w:r>
        <w:rPr>
          <w:rFonts w:hint="eastAsia" w:ascii="方正小标宋简体" w:hAnsi="宋体" w:eastAsia="方正小标宋简体"/>
          <w:sz w:val="44"/>
          <w:szCs w:val="44"/>
        </w:rPr>
        <w:t>的通知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 w:hAnsi="仿宋" w:eastAsia="仿宋" w:cs="仿宋"/>
          <w:sz w:val="32"/>
          <w:szCs w:val="32"/>
        </w:rPr>
      </w:pPr>
      <w:r>
        <w:rPr>
          <w:rFonts w:hint="eastAsia" w:ascii="仿宋" w:hAnsi="仿宋" w:eastAsia="仿宋" w:cs="仿宋"/>
          <w:sz w:val="32"/>
          <w:szCs w:val="32"/>
          <w:lang w:eastAsia="zh-CN"/>
        </w:rPr>
        <w:t>本院各部门</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日前，政治部按集中轮训通知要求，结合全院工作实际，为我院市管干部、市直机关正、副处长在吉林省公务员网络学习学院及长春干部网络学校两个学习平台上报名了</w:t>
      </w:r>
      <w:r>
        <w:rPr>
          <w:rFonts w:hint="eastAsia" w:ascii="仿宋" w:hAnsi="仿宋" w:eastAsia="仿宋" w:cs="仿宋"/>
          <w:sz w:val="32"/>
          <w:szCs w:val="32"/>
        </w:rPr>
        <w:t>党的十九届四中全会</w:t>
      </w:r>
      <w:r>
        <w:rPr>
          <w:rFonts w:hint="eastAsia" w:ascii="仿宋" w:hAnsi="仿宋" w:eastAsia="仿宋" w:cs="仿宋"/>
          <w:sz w:val="32"/>
          <w:szCs w:val="32"/>
          <w:lang w:eastAsia="zh-CN"/>
        </w:rPr>
        <w:t>精神集中</w:t>
      </w:r>
      <w:r>
        <w:rPr>
          <w:rFonts w:hint="eastAsia" w:ascii="仿宋" w:hAnsi="仿宋" w:eastAsia="仿宋" w:cs="仿宋"/>
          <w:sz w:val="32"/>
          <w:szCs w:val="32"/>
        </w:rPr>
        <w:t>轮训</w:t>
      </w:r>
      <w:r>
        <w:rPr>
          <w:rFonts w:hint="eastAsia" w:ascii="仿宋" w:hAnsi="仿宋" w:eastAsia="仿宋" w:cs="仿宋"/>
          <w:sz w:val="32"/>
          <w:szCs w:val="32"/>
          <w:lang w:eastAsia="zh-CN"/>
        </w:rPr>
        <w:t>班。先就线上培训具体操作方法，通知如下：</w:t>
      </w:r>
    </w:p>
    <w:p>
      <w:pPr>
        <w:keepNext w:val="0"/>
        <w:keepLines w:val="0"/>
        <w:pageBreakBefore w:val="0"/>
        <w:widowControl w:val="0"/>
        <w:numPr>
          <w:numId w:val="0"/>
        </w:numPr>
        <w:kinsoku/>
        <w:wordWrap/>
        <w:overflowPunct/>
        <w:topLinePunct w:val="0"/>
        <w:autoSpaceDE/>
        <w:autoSpaceDN/>
        <w:bidi w:val="0"/>
        <w:adjustRightInd/>
        <w:snapToGrid/>
        <w:spacing w:line="600" w:lineRule="exact"/>
        <w:ind w:firstLine="640" w:firstLineChars="200"/>
        <w:jc w:val="both"/>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一、轮训时间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eastAsia="仿宋_GB2312"/>
          <w:sz w:val="32"/>
          <w:szCs w:val="32"/>
        </w:rPr>
      </w:pPr>
      <w:r>
        <w:rPr>
          <w:rFonts w:hint="eastAsia" w:ascii="仿宋" w:hAnsi="仿宋" w:eastAsia="仿宋" w:cs="仿宋"/>
          <w:sz w:val="32"/>
          <w:szCs w:val="32"/>
          <w:lang w:val="en-US" w:eastAsia="zh-CN"/>
        </w:rPr>
        <w:t xml:space="preserve">    </w:t>
      </w:r>
      <w:r>
        <w:rPr>
          <w:rFonts w:hint="eastAsia" w:ascii="仿宋_GB2312" w:eastAsia="仿宋_GB2312"/>
          <w:b/>
          <w:bCs/>
          <w:sz w:val="32"/>
          <w:szCs w:val="32"/>
        </w:rPr>
        <w:t xml:space="preserve">第一期: </w:t>
      </w:r>
      <w:r>
        <w:rPr>
          <w:rFonts w:hint="eastAsia" w:ascii="仿宋_GB2312" w:eastAsia="仿宋_GB2312"/>
          <w:sz w:val="32"/>
          <w:szCs w:val="32"/>
        </w:rPr>
        <w:t>2020年7月6日-8日</w:t>
      </w:r>
    </w:p>
    <w:p>
      <w:pPr>
        <w:keepNext w:val="0"/>
        <w:keepLines w:val="0"/>
        <w:pageBreakBefore w:val="0"/>
        <w:widowControl w:val="0"/>
        <w:kinsoku/>
        <w:wordWrap/>
        <w:overflowPunct/>
        <w:topLinePunct w:val="0"/>
        <w:autoSpaceDE/>
        <w:autoSpaceDN/>
        <w:bidi w:val="0"/>
        <w:adjustRightInd/>
        <w:snapToGrid/>
        <w:spacing w:line="600" w:lineRule="exact"/>
        <w:ind w:firstLine="1285" w:firstLineChars="400"/>
        <w:textAlignment w:val="auto"/>
        <w:rPr>
          <w:rFonts w:hint="eastAsia" w:ascii="仿宋_GB2312" w:eastAsia="仿宋_GB2312"/>
          <w:sz w:val="32"/>
          <w:szCs w:val="32"/>
        </w:rPr>
      </w:pPr>
      <w:r>
        <w:rPr>
          <w:rFonts w:hint="eastAsia" w:ascii="仿宋_GB2312" w:eastAsia="仿宋_GB2312"/>
          <w:b/>
          <w:bCs/>
          <w:sz w:val="32"/>
          <w:szCs w:val="32"/>
        </w:rPr>
        <w:t xml:space="preserve">第二期: </w:t>
      </w:r>
      <w:r>
        <w:rPr>
          <w:rFonts w:hint="eastAsia" w:ascii="仿宋_GB2312" w:eastAsia="仿宋_GB2312"/>
          <w:sz w:val="32"/>
          <w:szCs w:val="32"/>
        </w:rPr>
        <w:t>2020年7月13日-15日</w:t>
      </w:r>
    </w:p>
    <w:p>
      <w:pPr>
        <w:keepNext w:val="0"/>
        <w:keepLines w:val="0"/>
        <w:pageBreakBefore w:val="0"/>
        <w:widowControl w:val="0"/>
        <w:kinsoku/>
        <w:wordWrap/>
        <w:overflowPunct/>
        <w:topLinePunct w:val="0"/>
        <w:autoSpaceDE/>
        <w:autoSpaceDN/>
        <w:bidi w:val="0"/>
        <w:adjustRightInd/>
        <w:snapToGrid/>
        <w:spacing w:line="600" w:lineRule="exact"/>
        <w:ind w:firstLine="1285" w:firstLineChars="400"/>
        <w:textAlignment w:val="auto"/>
        <w:rPr>
          <w:rFonts w:hint="eastAsia" w:ascii="仿宋_GB2312" w:eastAsia="仿宋_GB2312"/>
          <w:sz w:val="32"/>
          <w:szCs w:val="32"/>
        </w:rPr>
      </w:pPr>
      <w:r>
        <w:rPr>
          <w:rFonts w:hint="eastAsia" w:ascii="仿宋_GB2312" w:eastAsia="仿宋_GB2312"/>
          <w:b/>
          <w:bCs/>
          <w:sz w:val="32"/>
          <w:szCs w:val="32"/>
        </w:rPr>
        <w:t>第三期:</w:t>
      </w:r>
      <w:r>
        <w:rPr>
          <w:rFonts w:hint="eastAsia" w:ascii="仿宋_GB2312" w:eastAsia="仿宋_GB2312"/>
          <w:sz w:val="32"/>
          <w:szCs w:val="32"/>
        </w:rPr>
        <w:t xml:space="preserve"> 2020年7月20日-22日</w:t>
      </w:r>
    </w:p>
    <w:p>
      <w:pPr>
        <w:keepNext w:val="0"/>
        <w:keepLines w:val="0"/>
        <w:pageBreakBefore w:val="0"/>
        <w:widowControl w:val="0"/>
        <w:kinsoku/>
        <w:wordWrap/>
        <w:overflowPunct/>
        <w:topLinePunct w:val="0"/>
        <w:autoSpaceDE/>
        <w:autoSpaceDN/>
        <w:bidi w:val="0"/>
        <w:adjustRightInd/>
        <w:snapToGrid/>
        <w:spacing w:line="600" w:lineRule="exact"/>
        <w:ind w:firstLine="1285" w:firstLineChars="400"/>
        <w:textAlignment w:val="auto"/>
        <w:rPr>
          <w:rFonts w:hint="eastAsia" w:ascii="仿宋_GB2312" w:eastAsia="仿宋_GB2312"/>
          <w:sz w:val="32"/>
          <w:szCs w:val="32"/>
        </w:rPr>
      </w:pPr>
      <w:r>
        <w:rPr>
          <w:rFonts w:hint="eastAsia" w:ascii="仿宋_GB2312" w:eastAsia="仿宋_GB2312"/>
          <w:b/>
          <w:bCs/>
          <w:sz w:val="32"/>
          <w:szCs w:val="32"/>
        </w:rPr>
        <w:t>第四期:</w:t>
      </w:r>
      <w:r>
        <w:rPr>
          <w:rFonts w:hint="eastAsia" w:ascii="仿宋_GB2312" w:eastAsia="仿宋_GB2312"/>
          <w:sz w:val="32"/>
          <w:szCs w:val="32"/>
        </w:rPr>
        <w:t xml:space="preserve"> 2020年7月27日-29日</w:t>
      </w:r>
    </w:p>
    <w:p>
      <w:pPr>
        <w:keepNext w:val="0"/>
        <w:keepLines w:val="0"/>
        <w:pageBreakBefore w:val="0"/>
        <w:widowControl w:val="0"/>
        <w:kinsoku/>
        <w:wordWrap/>
        <w:overflowPunct/>
        <w:topLinePunct w:val="0"/>
        <w:autoSpaceDE/>
        <w:autoSpaceDN/>
        <w:bidi w:val="0"/>
        <w:adjustRightInd/>
        <w:snapToGrid/>
        <w:spacing w:line="600" w:lineRule="exact"/>
        <w:ind w:firstLine="1280" w:firstLineChars="400"/>
        <w:textAlignment w:val="auto"/>
        <w:rPr>
          <w:rFonts w:hint="eastAsia" w:ascii="仿宋_GB2312" w:eastAsia="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操作方法</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eastAsia" w:ascii="仿宋_GB2312" w:eastAsia="仿宋_GB2312"/>
          <w:sz w:val="32"/>
          <w:szCs w:val="32"/>
        </w:rPr>
      </w:pPr>
      <w:r>
        <w:rPr>
          <w:rFonts w:hint="eastAsia" w:ascii="仿宋_GB2312" w:eastAsia="仿宋_GB2312"/>
          <w:b/>
          <w:bCs/>
          <w:sz w:val="32"/>
          <w:szCs w:val="32"/>
          <w:lang w:val="en-US" w:eastAsia="zh-CN"/>
        </w:rPr>
        <w:t>市直机关正处长领导</w:t>
      </w:r>
      <w:r>
        <w:rPr>
          <w:rFonts w:hint="eastAsia" w:ascii="仿宋_GB2312" w:eastAsia="仿宋_GB2312"/>
          <w:sz w:val="32"/>
          <w:szCs w:val="32"/>
          <w:lang w:val="en-US" w:eastAsia="zh-CN"/>
        </w:rPr>
        <w:t>需登陆长春干部网络学校，</w:t>
      </w:r>
      <w:r>
        <w:rPr>
          <w:rFonts w:hint="eastAsia" w:ascii="仿宋_GB2312" w:eastAsia="仿宋_GB2312"/>
          <w:sz w:val="32"/>
          <w:szCs w:val="32"/>
        </w:rPr>
        <w:t>学员登录</w:t>
      </w:r>
      <w:r>
        <w:rPr>
          <w:rFonts w:hint="eastAsia" w:ascii="仿宋_GB2312" w:eastAsia="仿宋_GB2312"/>
          <w:sz w:val="32"/>
          <w:szCs w:val="32"/>
          <w:lang w:eastAsia="zh-CN"/>
        </w:rPr>
        <w:t>→学习空间→面授专题班→进行中培训班→四中全会轮训→点击进入后会看到微信群二维码，请尽快添加，市委党校</w:t>
      </w:r>
      <w:r>
        <w:rPr>
          <w:rFonts w:hint="eastAsia" w:ascii="仿宋_GB2312" w:eastAsia="仿宋_GB2312"/>
          <w:sz w:val="32"/>
          <w:szCs w:val="32"/>
        </w:rPr>
        <w:t>班主任将在群内指导</w:t>
      </w:r>
      <w:r>
        <w:rPr>
          <w:rFonts w:hint="eastAsia" w:ascii="仿宋_GB2312" w:eastAsia="仿宋_GB2312"/>
          <w:sz w:val="32"/>
          <w:szCs w:val="32"/>
          <w:lang w:eastAsia="zh-CN"/>
        </w:rPr>
        <w:t>参训</w:t>
      </w:r>
      <w:r>
        <w:rPr>
          <w:rFonts w:hint="eastAsia" w:ascii="仿宋_GB2312" w:eastAsia="仿宋_GB2312"/>
          <w:sz w:val="32"/>
          <w:szCs w:val="32"/>
        </w:rPr>
        <w:t>学员进行学习软件安装。</w:t>
      </w:r>
      <w:r>
        <w:rPr>
          <w:rFonts w:hint="eastAsia" w:ascii="仿宋_GB2312" w:eastAsia="仿宋_GB2312"/>
          <w:sz w:val="32"/>
          <w:szCs w:val="32"/>
          <w:lang w:eastAsia="zh-CN"/>
        </w:rPr>
        <w:t>（图片指导如下）</w:t>
      </w:r>
    </w:p>
    <w:p>
      <w:pPr>
        <w:numPr>
          <w:numId w:val="0"/>
        </w:numPr>
        <w:spacing w:line="240" w:lineRule="auto"/>
        <w:rPr>
          <w:rFonts w:hint="eastAsia" w:ascii="仿宋_GB2312" w:eastAsia="仿宋_GB2312"/>
          <w:sz w:val="32"/>
          <w:szCs w:val="32"/>
          <w:lang w:eastAsia="zh-CN"/>
        </w:rPr>
      </w:pPr>
      <w:r>
        <w:rPr>
          <w:rFonts w:hint="eastAsia" w:ascii="仿宋_GB2312" w:eastAsia="仿宋_GB2312"/>
          <w:sz w:val="32"/>
          <w:szCs w:val="32"/>
          <w:lang w:eastAsia="zh-CN"/>
        </w:rPr>
        <w:drawing>
          <wp:inline distT="0" distB="0" distL="114300" distR="114300">
            <wp:extent cx="4652010" cy="1837055"/>
            <wp:effectExtent l="0" t="0" r="15240" b="10795"/>
            <wp:docPr id="8" name="图片 8" descr="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说明"/>
                    <pic:cNvPicPr>
                      <a:picLocks noChangeAspect="1"/>
                    </pic:cNvPicPr>
                  </pic:nvPicPr>
                  <pic:blipFill>
                    <a:blip r:embed="rId4"/>
                    <a:stretch>
                      <a:fillRect/>
                    </a:stretch>
                  </pic:blipFill>
                  <pic:spPr>
                    <a:xfrm>
                      <a:off x="0" y="0"/>
                      <a:ext cx="4652010" cy="1837055"/>
                    </a:xfrm>
                    <a:prstGeom prst="rect">
                      <a:avLst/>
                    </a:prstGeom>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snapToGrid/>
        <w:spacing w:line="600" w:lineRule="exact"/>
        <w:textAlignment w:val="auto"/>
        <w:rPr>
          <w:rFonts w:hint="eastAsia" w:ascii="仿宋_GB2312" w:eastAsia="仿宋_GB2312"/>
          <w:b/>
          <w:bCs/>
          <w:sz w:val="32"/>
          <w:szCs w:val="32"/>
          <w:lang w:val="en-US" w:eastAsia="zh-CN"/>
        </w:rPr>
      </w:pPr>
      <w:r>
        <w:rPr>
          <w:rFonts w:hint="eastAsia" w:ascii="仿宋_GB2312" w:eastAsia="仿宋_GB2312"/>
          <w:sz w:val="32"/>
          <w:szCs w:val="32"/>
          <w:lang w:val="en-US" w:eastAsia="zh-CN"/>
        </w:rPr>
        <w:t xml:space="preserve">    </w:t>
      </w:r>
      <w:r>
        <w:rPr>
          <w:rFonts w:hint="eastAsia" w:ascii="仿宋_GB2312" w:eastAsia="仿宋_GB2312"/>
          <w:b/>
          <w:bCs/>
          <w:sz w:val="32"/>
          <w:szCs w:val="32"/>
          <w:lang w:val="en-US" w:eastAsia="zh-CN"/>
        </w:rPr>
        <w:t xml:space="preserve"> 轮训微信群联络员已下载，请正处长领导添加：（每期两个微信群，添加一个即可）</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第一期（添加一个即可）：</w:t>
      </w:r>
    </w:p>
    <w:p>
      <w:pPr>
        <w:numPr>
          <w:numId w:val="0"/>
        </w:numPr>
        <w:spacing w:line="240" w:lineRule="auto"/>
        <w:rPr>
          <w:rFonts w:hint="default" w:ascii="仿宋_GB2312" w:eastAsia="仿宋_GB2312"/>
          <w:sz w:val="32"/>
          <w:szCs w:val="32"/>
          <w:lang w:val="en-US" w:eastAsia="zh-CN"/>
        </w:rPr>
      </w:pPr>
      <w:r>
        <w:rPr>
          <w:rFonts w:hint="eastAsia" w:ascii="仿宋_GB2312" w:eastAsia="仿宋_GB2312"/>
          <w:sz w:val="32"/>
          <w:szCs w:val="32"/>
          <w:lang w:val="en-US" w:eastAsia="zh-CN"/>
        </w:rPr>
        <w:t xml:space="preserve">    </w:t>
      </w:r>
      <w:r>
        <w:rPr>
          <w:rFonts w:hint="default" w:ascii="仿宋_GB2312" w:eastAsia="仿宋_GB2312"/>
          <w:sz w:val="32"/>
          <w:szCs w:val="32"/>
          <w:lang w:val="en-US" w:eastAsia="zh-CN"/>
        </w:rPr>
        <w:drawing>
          <wp:inline distT="0" distB="0" distL="114300" distR="114300">
            <wp:extent cx="1874520" cy="2344420"/>
            <wp:effectExtent l="0" t="0" r="11430" b="17780"/>
            <wp:docPr id="6" name="图片 6" descr="群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群1"/>
                    <pic:cNvPicPr>
                      <a:picLocks noChangeAspect="1"/>
                    </pic:cNvPicPr>
                  </pic:nvPicPr>
                  <pic:blipFill>
                    <a:blip r:embed="rId5"/>
                    <a:stretch>
                      <a:fillRect/>
                    </a:stretch>
                  </pic:blipFill>
                  <pic:spPr>
                    <a:xfrm>
                      <a:off x="0" y="0"/>
                      <a:ext cx="1874520" cy="2344420"/>
                    </a:xfrm>
                    <a:prstGeom prst="rect">
                      <a:avLst/>
                    </a:prstGeom>
                  </pic:spPr>
                </pic:pic>
              </a:graphicData>
            </a:graphic>
          </wp:inline>
        </w:drawing>
      </w:r>
      <w:r>
        <w:rPr>
          <w:rFonts w:hint="eastAsia" w:ascii="仿宋_GB2312" w:eastAsia="仿宋_GB2312"/>
          <w:sz w:val="32"/>
          <w:szCs w:val="32"/>
          <w:lang w:val="en-US" w:eastAsia="zh-CN"/>
        </w:rPr>
        <w:t xml:space="preserve">       </w:t>
      </w:r>
      <w:r>
        <w:rPr>
          <w:rFonts w:hint="default" w:ascii="仿宋_GB2312" w:eastAsia="仿宋_GB2312"/>
          <w:sz w:val="32"/>
          <w:szCs w:val="32"/>
          <w:lang w:val="en-US" w:eastAsia="zh-CN"/>
        </w:rPr>
        <w:drawing>
          <wp:inline distT="0" distB="0" distL="114300" distR="114300">
            <wp:extent cx="1873250" cy="2364740"/>
            <wp:effectExtent l="0" t="0" r="12700" b="16510"/>
            <wp:docPr id="7" name="图片 7" descr="群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群2"/>
                    <pic:cNvPicPr>
                      <a:picLocks noChangeAspect="1"/>
                    </pic:cNvPicPr>
                  </pic:nvPicPr>
                  <pic:blipFill>
                    <a:blip r:embed="rId6"/>
                    <a:stretch>
                      <a:fillRect/>
                    </a:stretch>
                  </pic:blipFill>
                  <pic:spPr>
                    <a:xfrm>
                      <a:off x="0" y="0"/>
                      <a:ext cx="1873250" cy="2364740"/>
                    </a:xfrm>
                    <a:prstGeom prst="rect">
                      <a:avLst/>
                    </a:prstGeom>
                  </pic:spPr>
                </pic:pic>
              </a:graphicData>
            </a:graphic>
          </wp:inline>
        </w:drawing>
      </w:r>
    </w:p>
    <w:p>
      <w:pPr>
        <w:numPr>
          <w:numId w:val="0"/>
        </w:numPr>
        <w:spacing w:line="240" w:lineRule="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t>第二期（添加一个即可）：</w:t>
      </w:r>
    </w:p>
    <w:p>
      <w:pPr>
        <w:numPr>
          <w:numId w:val="0"/>
        </w:numPr>
        <w:spacing w:line="240" w:lineRule="auto"/>
        <w:rPr>
          <w:rFonts w:hint="default" w:ascii="仿宋_GB2312" w:eastAsia="仿宋_GB2312"/>
          <w:b/>
          <w:bCs/>
          <w:sz w:val="32"/>
          <w:szCs w:val="32"/>
          <w:lang w:val="en-US" w:eastAsia="zh-CN"/>
        </w:rPr>
      </w:pPr>
      <w:r>
        <w:rPr>
          <w:rFonts w:hint="eastAsia" w:ascii="仿宋_GB2312" w:eastAsia="仿宋_GB2312"/>
          <w:sz w:val="32"/>
          <w:szCs w:val="32"/>
          <w:lang w:val="en-US" w:eastAsia="zh-CN"/>
        </w:rPr>
        <w:t xml:space="preserve">   </w:t>
      </w:r>
      <w:r>
        <w:rPr>
          <w:rFonts w:hint="default" w:ascii="仿宋_GB2312" w:eastAsia="仿宋_GB2312"/>
          <w:sz w:val="32"/>
          <w:szCs w:val="32"/>
          <w:lang w:val="en-US" w:eastAsia="zh-CN"/>
        </w:rPr>
        <w:drawing>
          <wp:inline distT="0" distB="0" distL="114300" distR="114300">
            <wp:extent cx="2071370" cy="2626360"/>
            <wp:effectExtent l="0" t="0" r="5080" b="2540"/>
            <wp:docPr id="13" name="图片 13" descr="群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群1"/>
                    <pic:cNvPicPr>
                      <a:picLocks noChangeAspect="1"/>
                    </pic:cNvPicPr>
                  </pic:nvPicPr>
                  <pic:blipFill>
                    <a:blip r:embed="rId7"/>
                    <a:stretch>
                      <a:fillRect/>
                    </a:stretch>
                  </pic:blipFill>
                  <pic:spPr>
                    <a:xfrm>
                      <a:off x="0" y="0"/>
                      <a:ext cx="2071370" cy="2626360"/>
                    </a:xfrm>
                    <a:prstGeom prst="rect">
                      <a:avLst/>
                    </a:prstGeom>
                  </pic:spPr>
                </pic:pic>
              </a:graphicData>
            </a:graphic>
          </wp:inline>
        </w:drawing>
      </w:r>
      <w:r>
        <w:rPr>
          <w:rFonts w:hint="eastAsia" w:ascii="仿宋_GB2312" w:eastAsia="仿宋_GB2312"/>
          <w:sz w:val="32"/>
          <w:szCs w:val="32"/>
          <w:lang w:val="en-US" w:eastAsia="zh-CN"/>
        </w:rPr>
        <w:t xml:space="preserve">    </w:t>
      </w:r>
      <w:r>
        <w:rPr>
          <w:rFonts w:hint="default" w:ascii="仿宋_GB2312" w:eastAsia="仿宋_GB2312"/>
          <w:b/>
          <w:bCs/>
          <w:sz w:val="32"/>
          <w:szCs w:val="32"/>
          <w:lang w:val="en-US" w:eastAsia="zh-CN"/>
        </w:rPr>
        <w:drawing>
          <wp:inline distT="0" distB="0" distL="114300" distR="114300">
            <wp:extent cx="1826895" cy="2403475"/>
            <wp:effectExtent l="0" t="0" r="1905" b="15875"/>
            <wp:docPr id="14" name="图片 14" descr="群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群2"/>
                    <pic:cNvPicPr>
                      <a:picLocks noChangeAspect="1"/>
                    </pic:cNvPicPr>
                  </pic:nvPicPr>
                  <pic:blipFill>
                    <a:blip r:embed="rId8"/>
                    <a:stretch>
                      <a:fillRect/>
                    </a:stretch>
                  </pic:blipFill>
                  <pic:spPr>
                    <a:xfrm>
                      <a:off x="0" y="0"/>
                      <a:ext cx="1826895" cy="2403475"/>
                    </a:xfrm>
                    <a:prstGeom prst="rect">
                      <a:avLst/>
                    </a:prstGeom>
                  </pic:spPr>
                </pic:pic>
              </a:graphicData>
            </a:graphic>
          </wp:inline>
        </w:drawing>
      </w:r>
    </w:p>
    <w:p>
      <w:pPr>
        <w:numPr>
          <w:numId w:val="0"/>
        </w:numPr>
        <w:spacing w:line="240" w:lineRule="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第三期</w:t>
      </w:r>
      <w:r>
        <w:rPr>
          <w:rFonts w:hint="eastAsia" w:ascii="仿宋_GB2312" w:eastAsia="仿宋_GB2312"/>
          <w:b/>
          <w:bCs/>
          <w:sz w:val="32"/>
          <w:szCs w:val="32"/>
          <w:lang w:val="en-US" w:eastAsia="zh-CN"/>
        </w:rPr>
        <w:t>（添加一个即可）：</w:t>
      </w:r>
    </w:p>
    <w:p>
      <w:pPr>
        <w:numPr>
          <w:numId w:val="0"/>
        </w:numPr>
        <w:spacing w:line="240" w:lineRule="auto"/>
        <w:rPr>
          <w:rFonts w:hint="default" w:ascii="仿宋_GB2312" w:eastAsia="仿宋_GB2312"/>
          <w:b/>
          <w:bCs/>
          <w:sz w:val="32"/>
          <w:szCs w:val="32"/>
          <w:lang w:val="en-US" w:eastAsia="zh-CN"/>
        </w:rPr>
      </w:pPr>
      <w:r>
        <w:rPr>
          <w:rFonts w:hint="default" w:ascii="仿宋_GB2312" w:eastAsia="仿宋_GB2312"/>
          <w:b/>
          <w:bCs/>
          <w:sz w:val="32"/>
          <w:szCs w:val="32"/>
          <w:lang w:val="en-US" w:eastAsia="zh-CN"/>
        </w:rPr>
        <w:drawing>
          <wp:inline distT="0" distB="0" distL="114300" distR="114300">
            <wp:extent cx="2257425" cy="2752725"/>
            <wp:effectExtent l="0" t="0" r="9525" b="9525"/>
            <wp:docPr id="15" name="图片 15" descr="15936556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1593655639(1)"/>
                    <pic:cNvPicPr>
                      <a:picLocks noChangeAspect="1"/>
                    </pic:cNvPicPr>
                  </pic:nvPicPr>
                  <pic:blipFill>
                    <a:blip r:embed="rId9"/>
                    <a:stretch>
                      <a:fillRect/>
                    </a:stretch>
                  </pic:blipFill>
                  <pic:spPr>
                    <a:xfrm>
                      <a:off x="0" y="0"/>
                      <a:ext cx="2257425" cy="2752725"/>
                    </a:xfrm>
                    <a:prstGeom prst="rect">
                      <a:avLst/>
                    </a:prstGeom>
                  </pic:spPr>
                </pic:pic>
              </a:graphicData>
            </a:graphic>
          </wp:inline>
        </w:drawing>
      </w:r>
      <w:r>
        <w:rPr>
          <w:rFonts w:hint="eastAsia" w:ascii="仿宋_GB2312" w:eastAsia="仿宋_GB2312"/>
          <w:b/>
          <w:bCs/>
          <w:sz w:val="32"/>
          <w:szCs w:val="32"/>
          <w:lang w:val="en-US" w:eastAsia="zh-CN"/>
        </w:rPr>
        <w:t xml:space="preserve">    </w:t>
      </w:r>
      <w:r>
        <w:rPr>
          <w:rFonts w:hint="default" w:ascii="仿宋_GB2312" w:eastAsia="仿宋_GB2312"/>
          <w:b/>
          <w:bCs/>
          <w:sz w:val="32"/>
          <w:szCs w:val="32"/>
          <w:lang w:val="en-US" w:eastAsia="zh-CN"/>
        </w:rPr>
        <w:drawing>
          <wp:inline distT="0" distB="0" distL="114300" distR="114300">
            <wp:extent cx="2162175" cy="2762250"/>
            <wp:effectExtent l="0" t="0" r="9525" b="0"/>
            <wp:docPr id="16" name="图片 16" descr="159365564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1593655646(1)"/>
                    <pic:cNvPicPr>
                      <a:picLocks noChangeAspect="1"/>
                    </pic:cNvPicPr>
                  </pic:nvPicPr>
                  <pic:blipFill>
                    <a:blip r:embed="rId10"/>
                    <a:stretch>
                      <a:fillRect/>
                    </a:stretch>
                  </pic:blipFill>
                  <pic:spPr>
                    <a:xfrm>
                      <a:off x="0" y="0"/>
                      <a:ext cx="2162175" cy="2762250"/>
                    </a:xfrm>
                    <a:prstGeom prst="rect">
                      <a:avLst/>
                    </a:prstGeom>
                  </pic:spPr>
                </pic:pic>
              </a:graphicData>
            </a:graphic>
          </wp:inline>
        </w:drawing>
      </w:r>
    </w:p>
    <w:p>
      <w:pPr>
        <w:numPr>
          <w:ilvl w:val="0"/>
          <w:numId w:val="0"/>
        </w:numPr>
        <w:spacing w:line="240" w:lineRule="auto"/>
        <w:rPr>
          <w:rFonts w:hint="eastAsia" w:ascii="仿宋_GB2312" w:eastAsia="仿宋_GB2312"/>
          <w:b/>
          <w:bCs/>
          <w:sz w:val="32"/>
          <w:szCs w:val="32"/>
          <w:lang w:val="en-US" w:eastAsia="zh-CN"/>
        </w:rPr>
      </w:pPr>
      <w:r>
        <w:rPr>
          <w:rFonts w:hint="eastAsia" w:ascii="仿宋_GB2312" w:eastAsia="仿宋_GB2312"/>
          <w:b/>
          <w:bCs/>
          <w:sz w:val="32"/>
          <w:szCs w:val="32"/>
          <w:lang w:val="en-US" w:eastAsia="zh-CN"/>
        </w:rPr>
        <w:t>第四期（添加一个即可）：</w:t>
      </w:r>
    </w:p>
    <w:p>
      <w:pPr>
        <w:numPr>
          <w:ilvl w:val="0"/>
          <w:numId w:val="0"/>
        </w:numPr>
        <w:spacing w:line="240" w:lineRule="auto"/>
        <w:rPr>
          <w:rFonts w:hint="default" w:ascii="仿宋_GB2312" w:eastAsia="仿宋_GB2312"/>
          <w:b/>
          <w:bCs/>
          <w:sz w:val="32"/>
          <w:szCs w:val="32"/>
          <w:lang w:val="en-US" w:eastAsia="zh-CN"/>
        </w:rPr>
      </w:pPr>
      <w:r>
        <w:rPr>
          <w:rFonts w:hint="eastAsia" w:ascii="仿宋_GB2312" w:eastAsia="仿宋_GB2312"/>
          <w:b/>
          <w:bCs/>
          <w:sz w:val="32"/>
          <w:szCs w:val="32"/>
          <w:lang w:val="en-US" w:eastAsia="zh-CN"/>
        </w:rPr>
        <w:drawing>
          <wp:inline distT="0" distB="0" distL="114300" distR="114300">
            <wp:extent cx="2343150" cy="3219450"/>
            <wp:effectExtent l="0" t="0" r="0" b="0"/>
            <wp:docPr id="17" name="图片 17" descr="15936558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1593655826(1)"/>
                    <pic:cNvPicPr>
                      <a:picLocks noChangeAspect="1"/>
                    </pic:cNvPicPr>
                  </pic:nvPicPr>
                  <pic:blipFill>
                    <a:blip r:embed="rId11"/>
                    <a:stretch>
                      <a:fillRect/>
                    </a:stretch>
                  </pic:blipFill>
                  <pic:spPr>
                    <a:xfrm>
                      <a:off x="0" y="0"/>
                      <a:ext cx="2343150" cy="3219450"/>
                    </a:xfrm>
                    <a:prstGeom prst="rect">
                      <a:avLst/>
                    </a:prstGeom>
                  </pic:spPr>
                </pic:pic>
              </a:graphicData>
            </a:graphic>
          </wp:inline>
        </w:drawing>
      </w:r>
      <w:r>
        <w:rPr>
          <w:rFonts w:hint="eastAsia" w:ascii="仿宋_GB2312" w:eastAsia="仿宋_GB2312"/>
          <w:b/>
          <w:bCs/>
          <w:sz w:val="32"/>
          <w:szCs w:val="32"/>
          <w:lang w:val="en-US" w:eastAsia="zh-CN"/>
        </w:rPr>
        <w:t xml:space="preserve">    </w:t>
      </w:r>
      <w:r>
        <w:rPr>
          <w:rFonts w:hint="default" w:ascii="仿宋_GB2312" w:eastAsia="仿宋_GB2312"/>
          <w:b/>
          <w:bCs/>
          <w:sz w:val="32"/>
          <w:szCs w:val="32"/>
          <w:lang w:val="en-US" w:eastAsia="zh-CN"/>
        </w:rPr>
        <w:drawing>
          <wp:inline distT="0" distB="0" distL="114300" distR="114300">
            <wp:extent cx="2286000" cy="2943225"/>
            <wp:effectExtent l="0" t="0" r="0" b="9525"/>
            <wp:docPr id="18" name="图片 18" descr="15936558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1593655832(1)"/>
                    <pic:cNvPicPr>
                      <a:picLocks noChangeAspect="1"/>
                    </pic:cNvPicPr>
                  </pic:nvPicPr>
                  <pic:blipFill>
                    <a:blip r:embed="rId12"/>
                    <a:stretch>
                      <a:fillRect/>
                    </a:stretch>
                  </pic:blipFill>
                  <pic:spPr>
                    <a:xfrm>
                      <a:off x="0" y="0"/>
                      <a:ext cx="2286000" cy="2943225"/>
                    </a:xfrm>
                    <a:prstGeom prst="rect">
                      <a:avLst/>
                    </a:prstGeom>
                  </pic:spPr>
                </pic:pic>
              </a:graphicData>
            </a:graphic>
          </wp:inline>
        </w:drawing>
      </w:r>
    </w:p>
    <w:p>
      <w:pPr>
        <w:numPr>
          <w:numId w:val="0"/>
        </w:numPr>
        <w:spacing w:line="240" w:lineRule="auto"/>
        <w:rPr>
          <w:rFonts w:hint="default" w:ascii="仿宋_GB2312" w:eastAsia="仿宋_GB2312"/>
          <w:b/>
          <w:bCs/>
          <w:sz w:val="32"/>
          <w:szCs w:val="32"/>
          <w:lang w:val="en-US" w:eastAsia="zh-CN"/>
        </w:rPr>
      </w:pP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left="0" w:leftChars="0" w:firstLine="643" w:firstLineChars="200"/>
        <w:jc w:val="both"/>
        <w:textAlignment w:val="auto"/>
        <w:rPr>
          <w:rFonts w:hint="default" w:ascii="仿宋" w:hAnsi="仿宋" w:eastAsia="仿宋" w:cs="仿宋"/>
          <w:sz w:val="32"/>
          <w:szCs w:val="32"/>
          <w:lang w:val="en-US" w:eastAsia="zh-CN"/>
        </w:rPr>
      </w:pPr>
      <w:r>
        <w:rPr>
          <w:rFonts w:hint="eastAsia" w:ascii="仿宋" w:hAnsi="仿宋" w:eastAsia="仿宋" w:cs="仿宋"/>
          <w:b/>
          <w:bCs/>
          <w:sz w:val="32"/>
          <w:szCs w:val="32"/>
          <w:lang w:val="en-US" w:eastAsia="zh-CN"/>
        </w:rPr>
        <w:t>市直机关副处长领导</w:t>
      </w:r>
      <w:r>
        <w:rPr>
          <w:rFonts w:hint="eastAsia" w:ascii="仿宋" w:hAnsi="仿宋" w:eastAsia="仿宋" w:cs="仿宋"/>
          <w:sz w:val="32"/>
          <w:szCs w:val="32"/>
          <w:lang w:val="en-US" w:eastAsia="zh-CN"/>
        </w:rPr>
        <w:t>扫描以下四个班次的微信群二维码入群，</w:t>
      </w:r>
      <w:r>
        <w:rPr>
          <w:rFonts w:hint="eastAsia" w:ascii="仿宋_GB2312" w:eastAsia="仿宋_GB2312"/>
          <w:sz w:val="32"/>
          <w:szCs w:val="32"/>
          <w:lang w:eastAsia="zh-CN"/>
        </w:rPr>
        <w:t>市委党校</w:t>
      </w:r>
      <w:r>
        <w:rPr>
          <w:rFonts w:hint="eastAsia" w:ascii="仿宋_GB2312" w:eastAsia="仿宋_GB2312"/>
          <w:sz w:val="32"/>
          <w:szCs w:val="32"/>
        </w:rPr>
        <w:t>班主任将在群内指导</w:t>
      </w:r>
      <w:r>
        <w:rPr>
          <w:rFonts w:hint="eastAsia" w:ascii="仿宋_GB2312" w:eastAsia="仿宋_GB2312"/>
          <w:sz w:val="32"/>
          <w:szCs w:val="32"/>
          <w:lang w:eastAsia="zh-CN"/>
        </w:rPr>
        <w:t>参训</w:t>
      </w:r>
      <w:r>
        <w:rPr>
          <w:rFonts w:hint="eastAsia" w:ascii="仿宋_GB2312" w:eastAsia="仿宋_GB2312"/>
          <w:sz w:val="32"/>
          <w:szCs w:val="32"/>
        </w:rPr>
        <w:t>学员进行学习软件安装</w:t>
      </w:r>
      <w:r>
        <w:rPr>
          <w:rFonts w:hint="eastAsia" w:ascii="仿宋" w:hAnsi="仿宋" w:eastAsia="仿宋" w:cs="仿宋"/>
          <w:sz w:val="32"/>
          <w:szCs w:val="32"/>
          <w:lang w:val="en-US" w:eastAsia="zh-CN"/>
        </w:rPr>
        <w:t>：</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drawing>
          <wp:inline distT="0" distB="0" distL="114300" distR="114300">
            <wp:extent cx="2149475" cy="2941955"/>
            <wp:effectExtent l="0" t="0" r="3175" b="10795"/>
            <wp:docPr id="9" name="图片 9" descr="副处长四中全会轮训（一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副处长四中全会轮训（一期）"/>
                    <pic:cNvPicPr>
                      <a:picLocks noChangeAspect="1"/>
                    </pic:cNvPicPr>
                  </pic:nvPicPr>
                  <pic:blipFill>
                    <a:blip r:embed="rId13"/>
                    <a:stretch>
                      <a:fillRect/>
                    </a:stretch>
                  </pic:blipFill>
                  <pic:spPr>
                    <a:xfrm>
                      <a:off x="0" y="0"/>
                      <a:ext cx="2149475" cy="2941955"/>
                    </a:xfrm>
                    <a:prstGeom prst="rect">
                      <a:avLst/>
                    </a:prstGeom>
                  </pic:spPr>
                </pic:pic>
              </a:graphicData>
            </a:graphic>
          </wp:inline>
        </w:drawing>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drawing>
          <wp:inline distT="0" distB="0" distL="114300" distR="114300">
            <wp:extent cx="2002155" cy="2762250"/>
            <wp:effectExtent l="0" t="0" r="17145" b="0"/>
            <wp:docPr id="10" name="图片 10" descr="副处长四中全会轮训（二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副处长四中全会轮训（二期）"/>
                    <pic:cNvPicPr>
                      <a:picLocks noChangeAspect="1"/>
                    </pic:cNvPicPr>
                  </pic:nvPicPr>
                  <pic:blipFill>
                    <a:blip r:embed="rId14"/>
                    <a:stretch>
                      <a:fillRect/>
                    </a:stretch>
                  </pic:blipFill>
                  <pic:spPr>
                    <a:xfrm>
                      <a:off x="0" y="0"/>
                      <a:ext cx="2002155" cy="2762250"/>
                    </a:xfrm>
                    <a:prstGeom prst="rect">
                      <a:avLst/>
                    </a:prstGeom>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200"/>
        <w:jc w:val="both"/>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drawing>
          <wp:inline distT="0" distB="0" distL="114300" distR="114300">
            <wp:extent cx="2207895" cy="3075305"/>
            <wp:effectExtent l="0" t="0" r="1905" b="10795"/>
            <wp:docPr id="11" name="图片 11" descr="副处长四中全会轮训（三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副处长四中全会轮训（三期）"/>
                    <pic:cNvPicPr>
                      <a:picLocks noChangeAspect="1"/>
                    </pic:cNvPicPr>
                  </pic:nvPicPr>
                  <pic:blipFill>
                    <a:blip r:embed="rId15"/>
                    <a:stretch>
                      <a:fillRect/>
                    </a:stretch>
                  </pic:blipFill>
                  <pic:spPr>
                    <a:xfrm>
                      <a:off x="0" y="0"/>
                      <a:ext cx="2207895" cy="3075305"/>
                    </a:xfrm>
                    <a:prstGeom prst="rect">
                      <a:avLst/>
                    </a:prstGeom>
                  </pic:spPr>
                </pic:pic>
              </a:graphicData>
            </a:graphic>
          </wp:inline>
        </w:drawing>
      </w:r>
      <w:r>
        <w:rPr>
          <w:rFonts w:hint="eastAsia" w:ascii="仿宋" w:hAnsi="仿宋" w:eastAsia="仿宋" w:cs="仿宋"/>
          <w:sz w:val="32"/>
          <w:szCs w:val="32"/>
          <w:lang w:val="en-US" w:eastAsia="zh-CN"/>
        </w:rPr>
        <w:t xml:space="preserve">   </w:t>
      </w:r>
      <w:r>
        <w:rPr>
          <w:rFonts w:hint="default" w:ascii="仿宋" w:hAnsi="仿宋" w:eastAsia="仿宋" w:cs="仿宋"/>
          <w:sz w:val="32"/>
          <w:szCs w:val="32"/>
          <w:lang w:val="en-US" w:eastAsia="zh-CN"/>
        </w:rPr>
        <w:drawing>
          <wp:inline distT="0" distB="0" distL="114300" distR="114300">
            <wp:extent cx="2142490" cy="2908300"/>
            <wp:effectExtent l="0" t="0" r="10160" b="6350"/>
            <wp:docPr id="12" name="图片 12" descr="副处长四中全会轮训（四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副处长四中全会轮训（四期）"/>
                    <pic:cNvPicPr>
                      <a:picLocks noChangeAspect="1"/>
                    </pic:cNvPicPr>
                  </pic:nvPicPr>
                  <pic:blipFill>
                    <a:blip r:embed="rId16"/>
                    <a:stretch>
                      <a:fillRect/>
                    </a:stretch>
                  </pic:blipFill>
                  <pic:spPr>
                    <a:xfrm>
                      <a:off x="0" y="0"/>
                      <a:ext cx="2142490" cy="2908300"/>
                    </a:xfrm>
                    <a:prstGeom prst="rect">
                      <a:avLst/>
                    </a:prstGeom>
                  </pic:spPr>
                </pic:pic>
              </a:graphicData>
            </a:graphic>
          </wp:inline>
        </w:drawing>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联络员：齐文聪 13644405802</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附件一：集中轮训班报名表</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附件二：</w:t>
      </w:r>
      <w:r>
        <w:rPr>
          <w:rFonts w:hint="eastAsia" w:ascii="仿宋_GB2312" w:eastAsia="仿宋_GB2312"/>
          <w:sz w:val="32"/>
          <w:szCs w:val="32"/>
          <w:lang w:val="en-US" w:eastAsia="zh-CN"/>
        </w:rPr>
        <w:t>市委组织部十九届四中全会轮训工作预通知</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w:t>
      </w:r>
      <w:bookmarkStart w:id="0" w:name="_GoBack"/>
      <w:bookmarkEnd w:id="0"/>
    </w:p>
    <w:p>
      <w:pPr>
        <w:keepNext w:val="0"/>
        <w:keepLines w:val="0"/>
        <w:pageBreakBefore w:val="0"/>
        <w:widowControl w:val="0"/>
        <w:numPr>
          <w:numId w:val="0"/>
        </w:numPr>
        <w:kinsoku/>
        <w:wordWrap/>
        <w:overflowPunct/>
        <w:topLinePunct w:val="0"/>
        <w:autoSpaceDE/>
        <w:autoSpaceDN/>
        <w:bidi w:val="0"/>
        <w:adjustRightInd/>
        <w:snapToGrid/>
        <w:spacing w:line="240" w:lineRule="auto"/>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政治部</w:t>
      </w:r>
    </w:p>
    <w:p>
      <w:pPr>
        <w:keepNext w:val="0"/>
        <w:keepLines w:val="0"/>
        <w:pageBreakBefore w:val="0"/>
        <w:widowControl w:val="0"/>
        <w:numPr>
          <w:numId w:val="0"/>
        </w:numPr>
        <w:kinsoku/>
        <w:wordWrap/>
        <w:overflowPunct/>
        <w:topLinePunct w:val="0"/>
        <w:autoSpaceDE/>
        <w:autoSpaceDN/>
        <w:bidi w:val="0"/>
        <w:adjustRightInd/>
        <w:snapToGrid/>
        <w:spacing w:line="240" w:lineRule="auto"/>
        <w:jc w:val="both"/>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2020年7月2日</w:t>
      </w:r>
    </w:p>
    <w:p>
      <w:pPr>
        <w:keepNext w:val="0"/>
        <w:keepLines w:val="0"/>
        <w:pageBreakBefore w:val="0"/>
        <w:widowControl w:val="0"/>
        <w:numPr>
          <w:numId w:val="0"/>
        </w:numPr>
        <w:kinsoku/>
        <w:wordWrap/>
        <w:overflowPunct/>
        <w:topLinePunct w:val="0"/>
        <w:autoSpaceDE/>
        <w:autoSpaceDN/>
        <w:bidi w:val="0"/>
        <w:adjustRightInd/>
        <w:snapToGrid/>
        <w:spacing w:line="240" w:lineRule="auto"/>
        <w:ind w:leftChars="200"/>
        <w:jc w:val="both"/>
        <w:textAlignment w:val="auto"/>
        <w:rPr>
          <w:rFonts w:hint="default"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491581"/>
    <w:multiLevelType w:val="singleLevel"/>
    <w:tmpl w:val="A5491581"/>
    <w:lvl w:ilvl="0" w:tentative="0">
      <w:start w:val="2"/>
      <w:numFmt w:val="chineseCounting"/>
      <w:suff w:val="nothing"/>
      <w:lvlText w:val="%1、"/>
      <w:lvlJc w:val="left"/>
      <w:rPr>
        <w:rFonts w:hint="eastAsia"/>
      </w:rPr>
    </w:lvl>
  </w:abstractNum>
  <w:abstractNum w:abstractNumId="1">
    <w:nsid w:val="21EB1DBC"/>
    <w:multiLevelType w:val="singleLevel"/>
    <w:tmpl w:val="21EB1DB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9A84C36"/>
    <w:rsid w:val="32EC3599"/>
    <w:rsid w:val="467E1A34"/>
    <w:rsid w:val="54BB1636"/>
    <w:rsid w:val="5D75197F"/>
    <w:rsid w:val="66CB55C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安宇希_ </cp:lastModifiedBy>
  <dcterms:modified xsi:type="dcterms:W3CDTF">2020-07-02T02:13:53Z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