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关于参加“两个会议”的通知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会议一：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官培训学院</w:t>
      </w:r>
      <w:r>
        <w:rPr>
          <w:rFonts w:hint="eastAsia" w:ascii="仿宋" w:hAnsi="仿宋" w:eastAsia="仿宋"/>
          <w:sz w:val="32"/>
          <w:szCs w:val="32"/>
        </w:rPr>
        <w:t>定于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2020年6月30日</w:t>
      </w:r>
      <w:r>
        <w:rPr>
          <w:rFonts w:hint="eastAsia" w:ascii="仿宋" w:hAnsi="仿宋" w:eastAsia="仿宋"/>
          <w:sz w:val="32"/>
          <w:szCs w:val="32"/>
        </w:rPr>
        <w:t>举办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全省法院法官大讲堂专题（视频）</w:t>
      </w:r>
      <w:r>
        <w:rPr>
          <w:rFonts w:hint="eastAsia" w:ascii="仿宋" w:hAnsi="仿宋" w:eastAsia="仿宋"/>
          <w:sz w:val="32"/>
          <w:szCs w:val="32"/>
        </w:rPr>
        <w:t>培训班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全市两级法院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全体干警（含文员）。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</w:t>
      </w:r>
      <w:r>
        <w:rPr>
          <w:rFonts w:hint="eastAsia" w:ascii="黑体" w:hAnsi="黑体" w:eastAsia="黑体"/>
          <w:sz w:val="32"/>
          <w:szCs w:val="32"/>
          <w:lang w:eastAsia="zh-CN"/>
        </w:rPr>
        <w:t>地点</w:t>
      </w:r>
      <w:r>
        <w:rPr>
          <w:rFonts w:hint="eastAsia" w:ascii="黑体" w:hAnsi="黑体" w:eastAsia="黑体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六楼会议室，本次培训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视频会议</w:t>
      </w:r>
      <w:r>
        <w:rPr>
          <w:rFonts w:hint="eastAsia" w:ascii="仿宋" w:hAnsi="仿宋" w:eastAsia="仿宋"/>
          <w:sz w:val="32"/>
          <w:szCs w:val="32"/>
        </w:rPr>
        <w:t>形式召开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6月30日上午8:50-11：30。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用马克思主义信仰熔铸共产党人的精神之魂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邀请省委宣传部副部长、省文联党组书记、主席陈耀辉作专题辅导。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常务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副院长杨维林主持会议。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五、培训要求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各院对此次培训要</w:t>
      </w:r>
      <w:r>
        <w:rPr>
          <w:rFonts w:hint="eastAsia" w:ascii="仿宋" w:hAnsi="仿宋" w:eastAsia="仿宋"/>
          <w:sz w:val="32"/>
          <w:szCs w:val="32"/>
          <w:lang w:eastAsia="zh-CN"/>
        </w:rPr>
        <w:t>严格按照疫情防控要求，</w:t>
      </w:r>
      <w:r>
        <w:rPr>
          <w:rFonts w:hint="eastAsia" w:ascii="仿宋" w:hAnsi="仿宋" w:eastAsia="仿宋"/>
          <w:sz w:val="32"/>
          <w:szCs w:val="32"/>
        </w:rPr>
        <w:t>认真做好组织保障工作，确保视频网络安全畅通。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2.参训人员</w:t>
      </w:r>
      <w:r>
        <w:rPr>
          <w:rFonts w:hint="eastAsia" w:ascii="仿宋" w:hAnsi="仿宋" w:eastAsia="仿宋"/>
          <w:sz w:val="32"/>
          <w:szCs w:val="32"/>
          <w:lang w:eastAsia="zh-CN"/>
        </w:rPr>
        <w:t>需统一着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夏装法官服，</w:t>
      </w:r>
      <w:r>
        <w:rPr>
          <w:rFonts w:hint="eastAsia" w:ascii="仿宋" w:hAnsi="仿宋" w:eastAsia="仿宋"/>
          <w:sz w:val="32"/>
          <w:szCs w:val="32"/>
          <w:lang w:eastAsia="zh-CN"/>
        </w:rPr>
        <w:t>提前到达会场，听课期间请将手机静音或关机；疫情期间请带口罩入场，并注意防控。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本院各部门、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基层法</w:t>
      </w:r>
      <w:r>
        <w:rPr>
          <w:rFonts w:hint="eastAsia" w:ascii="仿宋" w:hAnsi="仿宋" w:eastAsia="仿宋"/>
          <w:sz w:val="32"/>
          <w:szCs w:val="32"/>
        </w:rPr>
        <w:t>院要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高度重视这次培训，全员参加，</w:t>
      </w:r>
      <w:r>
        <w:rPr>
          <w:rFonts w:hint="eastAsia" w:ascii="仿宋" w:hAnsi="仿宋" w:eastAsia="仿宋"/>
          <w:sz w:val="32"/>
          <w:szCs w:val="32"/>
        </w:rPr>
        <w:t>培训期间省法院将通过视频切换方式检查各级法院参训情况，并将对组织参训情况较差的地区进行通报批评。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关于程院长讲专题党课的通知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各县（市）、区人民法院、中院各部门：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根据市法院党组统一安排及市委巡察反馈意见要求，定于2020年6月30日（星期二）下午14点，由长春中院党组书记、院长程凤义为全市两级法院全体干警讲七一专题党课（视频），具体通知如下：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一、时间：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b/>
          <w:bCs/>
          <w:sz w:val="32"/>
          <w:szCs w:val="40"/>
          <w:u w:val="single"/>
        </w:rPr>
        <w:t>2020年6月30日（星期二）下午14点，13点45分入场完毕</w:t>
      </w:r>
      <w:r>
        <w:rPr>
          <w:rFonts w:hint="eastAsia"/>
          <w:sz w:val="32"/>
          <w:szCs w:val="40"/>
        </w:rPr>
        <w:t>，会议以视频会议形式召开；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二、地点：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分会场：</w:t>
      </w:r>
      <w:r>
        <w:rPr>
          <w:rFonts w:hint="eastAsia"/>
          <w:b/>
          <w:bCs/>
          <w:sz w:val="32"/>
          <w:szCs w:val="40"/>
          <w:u w:val="single"/>
          <w:lang w:eastAsia="zh-CN"/>
        </w:rPr>
        <w:t>六楼会议室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三、参会人员</w:t>
      </w:r>
    </w:p>
    <w:p>
      <w:pPr>
        <w:rPr>
          <w:rFonts w:hint="eastAsia" w:eastAsiaTheme="minorEastAsia"/>
          <w:b/>
          <w:bCs/>
          <w:sz w:val="32"/>
          <w:szCs w:val="40"/>
          <w:u w:val="single"/>
          <w:lang w:eastAsia="zh-CN"/>
        </w:rPr>
      </w:pPr>
      <w:r>
        <w:rPr>
          <w:rFonts w:hint="eastAsia"/>
          <w:b/>
          <w:bCs/>
          <w:sz w:val="32"/>
          <w:szCs w:val="40"/>
          <w:u w:val="single"/>
        </w:rPr>
        <w:t>全市法院领导班子成员及全体干警</w:t>
      </w:r>
      <w:r>
        <w:rPr>
          <w:rFonts w:hint="eastAsia"/>
          <w:b/>
          <w:bCs/>
          <w:sz w:val="32"/>
          <w:szCs w:val="40"/>
          <w:u w:val="single"/>
          <w:lang w:eastAsia="zh-CN"/>
        </w:rPr>
        <w:t>（包含文员）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四、会议要求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1、严格执行防疫工作要求，参会人员保持适当间隔就座，全程佩戴普通医用口罩；</w:t>
      </w:r>
    </w:p>
    <w:p>
      <w:pPr>
        <w:rPr>
          <w:rFonts w:hint="eastAsia"/>
          <w:b/>
          <w:bCs/>
          <w:sz w:val="32"/>
          <w:szCs w:val="40"/>
          <w:u w:val="single"/>
        </w:rPr>
      </w:pPr>
      <w:r>
        <w:rPr>
          <w:rFonts w:hint="eastAsia"/>
          <w:b/>
          <w:bCs/>
          <w:sz w:val="32"/>
          <w:szCs w:val="40"/>
          <w:u w:val="single"/>
        </w:rPr>
        <w:t>2、参会人员着法官制服（夏装），佩戴小法徽及党徽；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3、严肃会场纪律，请将手机关机或调成静音，全程严禁接听手机和随意走动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default" w:ascii="仿宋" w:hAnsi="仿宋" w:eastAsia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8787D"/>
    <w:rsid w:val="75387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2020-06-29T00:48:00Z</dcterms:created>
  <dc:creator>训龙_高手</dc:creator>
  <cp:lastModifiedBy>训龙_高手</cp:lastModifiedBy>
  <cp:lastPrinted>2020-06-29T05:56:49Z</cp:lastPrinted>
  <dcterms:modified xsi:type="dcterms:W3CDTF">2020-06-29T05:57:34Z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